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9E574">
      <w:pPr>
        <w:widowControl/>
        <w:spacing w:line="560" w:lineRule="exact"/>
        <w:jc w:val="left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附件3：</w:t>
      </w:r>
    </w:p>
    <w:p w14:paraId="40CBFF80">
      <w:pPr>
        <w:widowControl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湖南农业大学“影映风范”影像作品征集活动</w:t>
      </w:r>
    </w:p>
    <w:p w14:paraId="78D083A5">
      <w:pPr>
        <w:widowControl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609A5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一、活动目的</w:t>
      </w:r>
    </w:p>
    <w:p w14:paraId="379A9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为深入学习贯彻习近平新时代中国特色社会主义思想，传承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袁隆平</w:t>
      </w:r>
      <w:r>
        <w:rPr>
          <w:rFonts w:hint="eastAsia" w:ascii="华文仿宋" w:hAnsi="华文仿宋" w:eastAsia="华文仿宋" w:cs="华文仿宋"/>
          <w:sz w:val="32"/>
          <w:szCs w:val="32"/>
        </w:rPr>
        <w:t>科学家精神，引导青年学子厚植粮食安全理念、传递青春正能量，现决定开展“影映风范”影像作品征集活动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 w14:paraId="365AB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heading_1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二、活动主题</w:t>
      </w:r>
      <w:bookmarkEnd w:id="0"/>
    </w:p>
    <w:p w14:paraId="4284B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“影映风范”——</w:t>
      </w:r>
      <w:r>
        <w:rPr>
          <w:rFonts w:hint="eastAsia" w:ascii="华文仿宋" w:hAnsi="华文仿宋" w:eastAsia="华文仿宋" w:cs="华文仿宋"/>
          <w:sz w:val="32"/>
          <w:szCs w:val="32"/>
        </w:rPr>
        <w:t>我心中的袁隆平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院士</w:t>
      </w:r>
    </w:p>
    <w:p w14:paraId="4C33C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" w:name="heading_2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三、活动对象</w:t>
      </w:r>
      <w:bookmarkEnd w:id="1"/>
      <w:bookmarkStart w:id="5" w:name="_GoBack"/>
      <w:bookmarkEnd w:id="5"/>
    </w:p>
    <w:p w14:paraId="7B2A39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bookmarkStart w:id="2" w:name="heading_3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湖南农业大学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全体学生青年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，支持以团队形式参赛</w:t>
      </w:r>
    </w:p>
    <w:p w14:paraId="7D45E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四、活动时间</w:t>
      </w:r>
      <w:bookmarkEnd w:id="2"/>
    </w:p>
    <w:p w14:paraId="02DBC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bookmarkStart w:id="3" w:name="heading_4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2026年5月</w:t>
      </w:r>
    </w:p>
    <w:p w14:paraId="0711E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五、奖项设置</w:t>
      </w:r>
    </w:p>
    <w:p w14:paraId="237EF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0" w:firstLineChars="200"/>
        <w:jc w:val="lef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根据参赛作品数量，10%的比例设一等奖、20%的比例设二等奖，30%的比例设三等奖。</w:t>
      </w:r>
    </w:p>
    <w:bookmarkEnd w:id="3"/>
    <w:p w14:paraId="3FCF5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六、作品与报送要求</w:t>
      </w:r>
    </w:p>
    <w:p w14:paraId="6796D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（一）作品内容</w:t>
      </w:r>
    </w:p>
    <w:p w14:paraId="553DE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0" w:firstLineChars="200"/>
        <w:jc w:val="left"/>
        <w:textAlignment w:val="auto"/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作品可围绕袁隆平院士的科学家精神、禾下乘凉梦、杂交水稻事业、粮食安全理念等内容进行创作，用镜头记录感悟、用影像传递敬意，展现新时代青年对袁隆平院士的追思与传承，践行保障粮食安全的青春誓言。</w:t>
      </w:r>
    </w:p>
    <w:p w14:paraId="595FB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4" w:name="heading_7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（二）作品</w:t>
      </w:r>
      <w:bookmarkEnd w:id="4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要求</w:t>
      </w:r>
    </w:p>
    <w:p w14:paraId="14C48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0" w:firstLineChars="200"/>
        <w:jc w:val="lef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参赛作品需主题明确，蕴含积极、健康、向上的精神内涵，具备高度的思想性、艺术性和观赏价值。作品应能积极传递正能量，严禁低俗、恶搞元素。不得违反国家政策法规，禁止包含种族和宗教歧视内容，不得贬损民族传统文化，亦不得侵犯他人隐私权等。参赛作品必须是原创作品，必须紧密围绕比赛主题进行创作。参赛者将拥有其作品的著作权。作品的配乐、音效、特效等素材需由参赛者自行添加，并确保提交的视频作品不侵犯任何第三方的合法权益。</w:t>
      </w:r>
    </w:p>
    <w:p w14:paraId="0C356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0" w:firstLineChars="200"/>
        <w:jc w:val="lef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1.短视频、纪录片、vlog作品要求：视频作品分辨率至少达到1280x720像素或以上，视频格式为MP4，视频时长4-6分钟。视频画面需保持清晰流畅，严禁出现第三方软件的 Logo 或水印。同时，视频内容中不得包含任何广告元素，也不允许出现二维码链接。</w:t>
      </w:r>
    </w:p>
    <w:p w14:paraId="373B5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2.摄影作品要求：每位参赛者可上交作品10幅(图片格式统一为 JPG格式,大小不低于 10M，分辨率达到 300dpi。</w:t>
      </w:r>
    </w:p>
    <w:p w14:paraId="561F3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（三）提交要求</w:t>
      </w:r>
    </w:p>
    <w:p w14:paraId="661E0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请于5月20日前以学院为单位将参赛作品发送至邮箱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nxybgs2025@126.com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。文件名统一按“所在院系 +年级专业+作者姓名+《作品名称》”形式命名 )。</w:t>
      </w:r>
    </w:p>
    <w:p w14:paraId="38C13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51CFB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496F3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05068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ind w:left="0"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E9F631-2E18-467F-95FC-BC4175C4F4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F1812C3-FB07-491C-A2C2-7DF1B3B9C4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0265B73-E681-4BA1-BE5C-47D82547795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0F19FAD-8E63-4F75-9C14-1A266D557C9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B3FE414-2023-44E0-A038-E077806C38B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1F99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205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NTIwNzc2NThiMWY5NjQzOTk5ZjlhMGU0MTQ0M2UifQ=="/>
  </w:docVars>
  <w:rsids>
    <w:rsidRoot w:val="00000000"/>
    <w:rsid w:val="17977A2F"/>
    <w:rsid w:val="2695315B"/>
    <w:rsid w:val="36BF2CC6"/>
    <w:rsid w:val="52054A9D"/>
    <w:rsid w:val="53A82F50"/>
    <w:rsid w:val="5DB69AEC"/>
    <w:rsid w:val="65EF3439"/>
    <w:rsid w:val="67AF422A"/>
    <w:rsid w:val="77AA6800"/>
    <w:rsid w:val="BFE74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autoRedefine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756</Words>
  <Characters>812</Characters>
  <TotalTime>0</TotalTime>
  <ScaleCrop>false</ScaleCrop>
  <LinksUpToDate>false</LinksUpToDate>
  <CharactersWithSpaces>819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2026-04-24T07:05:00Z</dcterms:created>
  <dc:creator>Apache POI</dc:creator>
  <cp:lastModifiedBy>人鱼水叁</cp:lastModifiedBy>
  <dcterms:modified xsi:type="dcterms:W3CDTF">2026-04-30T08:54:41Z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eyJoZGlkIjoiYzEwMDAwMTlkNDc5ZGRmODFkMGJmOGJkNDRmZWNjZmIiLCJ1c2VySWQiOiIyMTIyMjc5NTQifQ==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342F5747CE314499BFE71884DE19D958_13</vt:lpwstr>
  </property>
</Properties>
</file>